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B99" w:rsidRDefault="00D75B99" w:rsidP="00D75B99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6A7ACAA" wp14:editId="3997BE5D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 distT="0" distB="0" distL="114300" distR="114300"/>
            <wp:docPr id="2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75B99" w:rsidRDefault="00D75B99" w:rsidP="00D75B99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D75B99" w:rsidRDefault="00D75B99" w:rsidP="00D75B99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D75B99" w:rsidRDefault="00D75B99" w:rsidP="00D75B99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D75B99" w:rsidRDefault="00D75B99" w:rsidP="00D75B99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D75B99" w:rsidRDefault="00D75B99" w:rsidP="00D75B99">
      <w:pPr>
        <w:spacing w:line="240" w:lineRule="auto"/>
        <w:rPr>
          <w:rFonts w:ascii="Arial" w:eastAsia="Arial" w:hAnsi="Arial" w:cs="Arial"/>
          <w:b/>
          <w:sz w:val="24"/>
          <w:szCs w:val="24"/>
        </w:rPr>
      </w:pPr>
    </w:p>
    <w:p w:rsidR="00D75B99" w:rsidRDefault="00D75B99" w:rsidP="00D75B99">
      <w:pPr>
        <w:spacing w:before="480" w:after="0" w:line="240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UCHWAŁA NR ….</w:t>
      </w:r>
    </w:p>
    <w:p w:rsidR="00D75B99" w:rsidRDefault="00D75B99" w:rsidP="00D75B99">
      <w:pPr>
        <w:spacing w:after="0" w:line="240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RADY NAUKOWEJ DYSCYPLINY ………………</w:t>
      </w:r>
    </w:p>
    <w:p w:rsidR="00D75B99" w:rsidRDefault="00D75B99" w:rsidP="00D75B99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 ………………….. r.</w:t>
      </w:r>
    </w:p>
    <w:p w:rsidR="00D75B99" w:rsidRPr="00674E93" w:rsidRDefault="00D75B99" w:rsidP="00D75B99">
      <w:pPr>
        <w:spacing w:after="36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zmiany uchwały nr</w:t>
      </w:r>
      <w:r w:rsidR="00816FE4">
        <w:rPr>
          <w:rFonts w:ascii="Arial" w:eastAsia="Arial" w:hAnsi="Arial" w:cs="Arial"/>
          <w:b/>
          <w:sz w:val="24"/>
          <w:szCs w:val="24"/>
        </w:rPr>
        <w:t xml:space="preserve"> ...</w:t>
      </w:r>
      <w:r w:rsidRPr="00D75B99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Rady Naukowej Dyscypliny</w:t>
      </w:r>
      <w:r w:rsidR="00816FE4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…………</w:t>
      </w:r>
      <w:r w:rsidR="00816FE4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 dnia</w:t>
      </w:r>
      <w:r w:rsidR="00816FE4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……………</w:t>
      </w:r>
      <w:r w:rsidR="00816FE4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w sprawie wyznaczenia promotora </w:t>
      </w:r>
      <w:r>
        <w:rPr>
          <w:rFonts w:ascii="Arial" w:eastAsia="Arial" w:hAnsi="Arial" w:cs="Arial"/>
          <w:b/>
          <w:sz w:val="24"/>
          <w:szCs w:val="24"/>
        </w:rPr>
        <w:br/>
        <w:t>w postępowaniu w sprawie nadania mgr ………………… stopnia doktora</w:t>
      </w:r>
      <w:r w:rsidR="005D0572">
        <w:rPr>
          <w:rFonts w:ascii="Arial" w:eastAsia="Arial" w:hAnsi="Arial" w:cs="Arial"/>
          <w:b/>
          <w:sz w:val="24"/>
          <w:szCs w:val="24"/>
        </w:rPr>
        <w:t xml:space="preserve"> w dziedzinie ...... w dyscyplinie .......</w:t>
      </w:r>
    </w:p>
    <w:p w:rsidR="00D75B99" w:rsidRDefault="00D75B99" w:rsidP="00D75B99">
      <w:pPr>
        <w:spacing w:after="36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 podstawie § 8 ust. 5 uchwały nr 157 Senatu Uniwersytetu Warszawskiego z dnia 29 czerwca 2022 r. w sprawie określenia sposobu postępowania w sprawie nadania stopnia doktora oraz stopnia doktora habilitowanego na Uniwersytecie Warszawskim (Monitor UW z 2022 r. poz. 159), Rada Naukowa Dyscypliny …………….. postanawia, co następuje:</w:t>
      </w:r>
    </w:p>
    <w:p w:rsidR="00D75B99" w:rsidRDefault="00D75B99" w:rsidP="00D75B99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D75B99" w:rsidRPr="00807E7B" w:rsidRDefault="00D75B99" w:rsidP="00D75B99">
      <w:pPr>
        <w:pStyle w:val="Default"/>
        <w:spacing w:after="120"/>
        <w:ind w:firstLine="720"/>
        <w:jc w:val="both"/>
      </w:pPr>
      <w:r w:rsidRPr="00956396">
        <w:t>W uchwale nr …….. Rady Naukowej Dyscypliny ……….. z dnia ………… w</w:t>
      </w:r>
      <w:r>
        <w:t> </w:t>
      </w:r>
      <w:r w:rsidRPr="00956396">
        <w:t xml:space="preserve">sprawie </w:t>
      </w:r>
      <w:r w:rsidRPr="00956396">
        <w:rPr>
          <w:rFonts w:eastAsia="Arial"/>
        </w:rPr>
        <w:t>wyznaczenia promotora w postępowaniu w sprawie nadania mgr ………………… stopnia doktora</w:t>
      </w:r>
      <w:r w:rsidRPr="00956396">
        <w:t xml:space="preserve"> </w:t>
      </w:r>
      <w:r w:rsidR="005D0572">
        <w:t xml:space="preserve">w dziedzinie ....... w dyscyplinie .......... </w:t>
      </w:r>
      <w:bookmarkStart w:id="0" w:name="_GoBack"/>
      <w:bookmarkEnd w:id="0"/>
      <w:r w:rsidRPr="00956396">
        <w:t>(DRND</w:t>
      </w:r>
      <w:r w:rsidR="00816FE4">
        <w:t xml:space="preserve"> </w:t>
      </w:r>
      <w:r w:rsidRPr="00956396">
        <w:t xml:space="preserve">… z …. r. poz. …..) </w:t>
      </w:r>
      <w:r w:rsidRPr="00807E7B">
        <w:t xml:space="preserve">§ </w:t>
      </w:r>
      <w:r>
        <w:t>1 otrzymuje brzmienie</w:t>
      </w:r>
      <w:r w:rsidRPr="00807E7B">
        <w:t>:</w:t>
      </w:r>
    </w:p>
    <w:p w:rsidR="00344B81" w:rsidRDefault="00344B81" w:rsidP="00344B81">
      <w:pPr>
        <w:pStyle w:val="Default"/>
        <w:spacing w:line="276" w:lineRule="auto"/>
        <w:jc w:val="center"/>
        <w:rPr>
          <w:spacing w:val="-12"/>
        </w:rPr>
      </w:pPr>
      <w:r w:rsidRPr="00807E7B">
        <w:rPr>
          <w:spacing w:val="-12"/>
        </w:rPr>
        <w:t xml:space="preserve"> </w:t>
      </w:r>
      <w:r w:rsidR="00D75B99" w:rsidRPr="00807E7B">
        <w:rPr>
          <w:spacing w:val="-12"/>
        </w:rPr>
        <w:t>„</w:t>
      </w:r>
      <w:r>
        <w:rPr>
          <w:rFonts w:eastAsia="Arial"/>
        </w:rPr>
        <w:t>§ 1</w:t>
      </w:r>
    </w:p>
    <w:p w:rsidR="00D75B99" w:rsidRPr="00807E7B" w:rsidRDefault="00344B81" w:rsidP="00344B81">
      <w:pPr>
        <w:pStyle w:val="Default"/>
        <w:spacing w:line="276" w:lineRule="auto"/>
        <w:ind w:left="284" w:firstLine="709"/>
        <w:jc w:val="both"/>
        <w:rPr>
          <w:spacing w:val="-12"/>
        </w:rPr>
      </w:pPr>
      <w:r>
        <w:rPr>
          <w:rFonts w:eastAsia="Arial"/>
        </w:rPr>
        <w:t>Wyznacza się ………………. na promotora w postępowaniu w sprawie nadania mgr ……………….. stopnia doktora w dziedzinie ….. w dyscyplinie ….. .</w:t>
      </w:r>
      <w:r w:rsidR="00D75B99">
        <w:rPr>
          <w:spacing w:val="-12"/>
        </w:rPr>
        <w:t>”.</w:t>
      </w:r>
    </w:p>
    <w:p w:rsidR="00D75B99" w:rsidRDefault="00D75B99" w:rsidP="00344B81">
      <w:pPr>
        <w:spacing w:before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D75B99" w:rsidRDefault="00D75B99" w:rsidP="00D75B99">
      <w:pPr>
        <w:spacing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D75B99" w:rsidRDefault="00D75B99" w:rsidP="00D75B9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D75B99" w:rsidRDefault="00D75B99" w:rsidP="00D75B99">
      <w:pPr>
        <w:spacing w:after="0" w:line="240" w:lineRule="auto"/>
        <w:jc w:val="right"/>
        <w:rPr>
          <w:rFonts w:ascii="Arial" w:eastAsia="Arial" w:hAnsi="Arial" w:cs="Arial"/>
          <w:sz w:val="24"/>
          <w:szCs w:val="24"/>
        </w:rPr>
      </w:pPr>
      <w:bookmarkStart w:id="1" w:name="_heading=h.gjdgxs" w:colFirst="0" w:colLast="0"/>
      <w:bookmarkEnd w:id="1"/>
    </w:p>
    <w:p w:rsidR="00D75B99" w:rsidRDefault="00D75B99" w:rsidP="00D75B9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D75B99" w:rsidRDefault="00D75B99" w:rsidP="00D75B9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</w:t>
      </w:r>
    </w:p>
    <w:p w:rsidR="00D75B99" w:rsidRDefault="00D75B99" w:rsidP="00D75B9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</w:p>
    <w:p w:rsidR="00D75B99" w:rsidRDefault="00D75B99" w:rsidP="00D75B9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</w:p>
    <w:p w:rsidR="00D75B99" w:rsidRDefault="00D75B99" w:rsidP="00D75B9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prof. dr hab. ………………</w:t>
      </w:r>
    </w:p>
    <w:p w:rsidR="00BB2D08" w:rsidRDefault="00BB2D08"/>
    <w:sectPr w:rsidR="00BB2D0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97"/>
    <w:rsid w:val="002F3897"/>
    <w:rsid w:val="00344B81"/>
    <w:rsid w:val="005D0572"/>
    <w:rsid w:val="00816FE4"/>
    <w:rsid w:val="00BB2D08"/>
    <w:rsid w:val="00D75B99"/>
    <w:rsid w:val="00E3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C353"/>
  <w15:chartTrackingRefBased/>
  <w15:docId w15:val="{C92C4123-18C2-4853-8849-B586815D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435B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3435B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Stelmach</dc:creator>
  <cp:keywords/>
  <dc:description/>
  <cp:lastModifiedBy>Krzysztof Wolszakiewicz</cp:lastModifiedBy>
  <cp:revision>4</cp:revision>
  <dcterms:created xsi:type="dcterms:W3CDTF">2022-07-26T13:32:00Z</dcterms:created>
  <dcterms:modified xsi:type="dcterms:W3CDTF">2022-09-26T10:46:00Z</dcterms:modified>
</cp:coreProperties>
</file>