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2171065</wp:posOffset>
            </wp:positionH>
            <wp:positionV relativeFrom="paragraph">
              <wp:posOffset>17780</wp:posOffset>
            </wp:positionV>
            <wp:extent cx="1417955" cy="1533525"/>
            <wp:effectExtent l="0" t="0" r="0" b="0"/>
            <wp:wrapSquare wrapText="bothSides" distT="0" distB="0" distL="114300" distR="114300"/>
            <wp:docPr id="2" name="image1.jpg" descr="jmr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jmr_logo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bookmarkStart w:id="0" w:name="_heading=h.30j0zll" w:colFirst="0" w:colLast="0"/>
      <w:bookmarkEnd w:id="0"/>
    </w:p>
    <w:p w:rsidR="00775CA2" w:rsidRDefault="007576FE">
      <w:pPr>
        <w:spacing w:before="4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</w:t>
      </w:r>
      <w:r w:rsidR="008E676A">
        <w:rPr>
          <w:rFonts w:ascii="Arial" w:eastAsia="Arial" w:hAnsi="Arial" w:cs="Arial"/>
          <w:b/>
          <w:sz w:val="24"/>
          <w:szCs w:val="24"/>
        </w:rPr>
        <w:t>…</w:t>
      </w: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NAUKI FIZYCZNE</w:t>
      </w:r>
    </w:p>
    <w:p w:rsidR="00775CA2" w:rsidRDefault="007576FE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 w:rsidR="008E676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nadania dr</w:t>
      </w:r>
      <w:r w:rsidR="00206E1C">
        <w:rPr>
          <w:rFonts w:ascii="Arial" w:eastAsia="Arial" w:hAnsi="Arial" w:cs="Arial"/>
          <w:b/>
          <w:sz w:val="24"/>
          <w:szCs w:val="24"/>
        </w:rPr>
        <w:t>.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</w:t>
      </w:r>
      <w:r w:rsidR="008E676A">
        <w:rPr>
          <w:rFonts w:ascii="Arial" w:eastAsia="Arial" w:hAnsi="Arial" w:cs="Arial"/>
          <w:b/>
          <w:sz w:val="24"/>
          <w:szCs w:val="24"/>
        </w:rPr>
        <w:t>…</w:t>
      </w:r>
      <w:r>
        <w:rPr>
          <w:rFonts w:ascii="Arial" w:eastAsia="Arial" w:hAnsi="Arial" w:cs="Arial"/>
          <w:b/>
          <w:sz w:val="24"/>
          <w:szCs w:val="24"/>
        </w:rPr>
        <w:br/>
        <w:t>stopnia doktora habilitowanego</w:t>
      </w:r>
      <w:r>
        <w:rPr>
          <w:rFonts w:ascii="Arial" w:eastAsia="Arial" w:hAnsi="Arial" w:cs="Arial"/>
          <w:b/>
          <w:sz w:val="24"/>
          <w:szCs w:val="24"/>
        </w:rPr>
        <w:br/>
        <w:t xml:space="preserve">w dziedzinie nauk 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ścisłych i przyrodniczych </w:t>
      </w:r>
      <w:r>
        <w:rPr>
          <w:rFonts w:ascii="Arial" w:eastAsia="Arial" w:hAnsi="Arial" w:cs="Arial"/>
          <w:b/>
          <w:sz w:val="24"/>
          <w:szCs w:val="24"/>
        </w:rPr>
        <w:t>w dyscyplinie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nauki fizyczne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75CA2">
      <w:pPr>
        <w:tabs>
          <w:tab w:val="left" w:pos="836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 podstawie art. 221 ust. 12 ustawy z dnia 20 lipca 2018 r. Prawo o </w:t>
      </w:r>
      <w:r w:rsidR="00FB6495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szkolnictwie wyższym i nauce (tekst jednolity: Dz. U. z 2021 r. poz. 478 z późn. zm.), w związku z § 49 pkt 1 Statutu Uniwersytetu Warszawskiego (Monitor UW z 2019 r. poz.190) oraz § 16 ust. 3 i ust. 5 załącznika nr 2 do uchwały nr 481 Senatu Uniwersytetu Warszawskiego z dnia 16 października 2019 r. w sprawie określenia sposobu postępowania w sprawie nadania stopnia doktora oraz stopnia doktora habilitowanego na Uniwersytecie Warszawskim (Monitor UW poz. 340 z późn. zm.) Rada Naukowa Dyscypliny </w:t>
      </w:r>
      <w:r w:rsidR="008D069D">
        <w:rPr>
          <w:rFonts w:ascii="Arial" w:eastAsia="Arial" w:hAnsi="Arial" w:cs="Arial"/>
          <w:sz w:val="24"/>
          <w:szCs w:val="24"/>
        </w:rPr>
        <w:t>Nauki Fizyczne,</w:t>
      </w:r>
      <w:r>
        <w:rPr>
          <w:rFonts w:ascii="Arial" w:eastAsia="Arial" w:hAnsi="Arial" w:cs="Arial"/>
          <w:sz w:val="24"/>
          <w:szCs w:val="24"/>
        </w:rPr>
        <w:t xml:space="preserve"> w składzie jak w załączniku, na podstawie opinii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komisji habilitacyjnej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 składzie:</w:t>
      </w:r>
    </w:p>
    <w:p w:rsidR="008E676A" w:rsidRPr="008E676A" w:rsidRDefault="007576FE" w:rsidP="007743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>Przewodniczący komisji –</w:t>
      </w:r>
      <w:r w:rsidR="00C44766" w:rsidRPr="008E676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E676A" w:rsidRPr="008E676A">
        <w:rPr>
          <w:rFonts w:ascii="Arial" w:eastAsia="Arial" w:hAnsi="Arial" w:cs="Arial"/>
          <w:color w:val="000000"/>
          <w:sz w:val="24"/>
          <w:szCs w:val="24"/>
        </w:rPr>
        <w:t xml:space="preserve">…; </w:t>
      </w:r>
      <w:bookmarkStart w:id="1" w:name="_heading=h.gjdgxs" w:colFirst="0" w:colLast="0"/>
      <w:bookmarkEnd w:id="1"/>
    </w:p>
    <w:p w:rsidR="00775CA2" w:rsidRPr="008E676A" w:rsidRDefault="007576FE" w:rsidP="007743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 xml:space="preserve">Recenzent – </w:t>
      </w:r>
      <w:r w:rsidR="008E676A" w:rsidRPr="008E676A">
        <w:rPr>
          <w:rFonts w:ascii="Arial" w:eastAsia="Arial" w:hAnsi="Arial" w:cs="Arial"/>
          <w:color w:val="000000"/>
          <w:sz w:val="24"/>
          <w:szCs w:val="24"/>
        </w:rPr>
        <w:t xml:space="preserve">…; </w:t>
      </w:r>
    </w:p>
    <w:p w:rsidR="00775CA2" w:rsidRPr="008E676A" w:rsidRDefault="007576FE" w:rsidP="008E6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>Recenzent –</w:t>
      </w:r>
      <w:r w:rsidR="0023015A" w:rsidRPr="008E676A">
        <w:rPr>
          <w:rFonts w:ascii="Arial" w:hAnsi="Arial" w:cs="Arial"/>
        </w:rPr>
        <w:t xml:space="preserve"> </w:t>
      </w:r>
      <w:r w:rsidR="008E676A" w:rsidRPr="008E676A">
        <w:rPr>
          <w:rFonts w:ascii="Arial" w:hAnsi="Arial" w:cs="Arial"/>
        </w:rPr>
        <w:t>…;</w:t>
      </w:r>
    </w:p>
    <w:p w:rsidR="008E676A" w:rsidRPr="008E676A" w:rsidRDefault="007576FE" w:rsidP="008E6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>Recenzent –</w:t>
      </w:r>
      <w:r w:rsidR="008E676A" w:rsidRPr="008E676A">
        <w:rPr>
          <w:rFonts w:ascii="Arial" w:eastAsia="Arial" w:hAnsi="Arial" w:cs="Arial"/>
          <w:color w:val="000000"/>
          <w:sz w:val="24"/>
          <w:szCs w:val="24"/>
        </w:rPr>
        <w:t xml:space="preserve"> …;</w:t>
      </w:r>
    </w:p>
    <w:p w:rsidR="008E676A" w:rsidRPr="008E676A" w:rsidRDefault="007576FE" w:rsidP="008E6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>Recenzent –</w:t>
      </w:r>
      <w:r w:rsidR="008E676A" w:rsidRPr="008E676A">
        <w:rPr>
          <w:rFonts w:ascii="Arial" w:eastAsia="Arial" w:hAnsi="Arial" w:cs="Arial"/>
          <w:color w:val="000000"/>
          <w:sz w:val="24"/>
          <w:szCs w:val="24"/>
        </w:rPr>
        <w:t xml:space="preserve"> …;</w:t>
      </w:r>
    </w:p>
    <w:p w:rsidR="008E676A" w:rsidRPr="008E676A" w:rsidRDefault="007576FE" w:rsidP="008E6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>Członek komisji –</w:t>
      </w:r>
      <w:r w:rsidR="008E676A" w:rsidRPr="008E676A">
        <w:rPr>
          <w:rFonts w:ascii="Arial" w:eastAsia="Arial" w:hAnsi="Arial" w:cs="Arial"/>
          <w:color w:val="000000"/>
          <w:sz w:val="24"/>
          <w:szCs w:val="24"/>
        </w:rPr>
        <w:t xml:space="preserve"> …;</w:t>
      </w:r>
    </w:p>
    <w:p w:rsidR="008E676A" w:rsidRPr="008E676A" w:rsidRDefault="007576FE" w:rsidP="008E6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8E676A">
        <w:rPr>
          <w:rFonts w:ascii="Arial" w:eastAsia="Arial" w:hAnsi="Arial" w:cs="Arial"/>
          <w:color w:val="000000"/>
          <w:sz w:val="24"/>
          <w:szCs w:val="24"/>
        </w:rPr>
        <w:t>Sekretarz komisji –</w:t>
      </w:r>
      <w:r w:rsidR="008E676A" w:rsidRPr="008E676A">
        <w:rPr>
          <w:rFonts w:ascii="Arial" w:eastAsia="Arial" w:hAnsi="Arial" w:cs="Arial"/>
          <w:color w:val="000000"/>
          <w:sz w:val="24"/>
          <w:szCs w:val="24"/>
        </w:rPr>
        <w:t xml:space="preserve"> …;</w:t>
      </w:r>
    </w:p>
    <w:p w:rsidR="00775CA2" w:rsidRDefault="007576FE" w:rsidP="008E676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8E676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>w sprawie nadania stopnia doktora habilitowanego, postanawia, co następuje:</w:t>
      </w: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576FE" w:rsidP="000C5E0B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Nadaje się dr</w:t>
      </w:r>
      <w:r w:rsidR="008D069D">
        <w:rPr>
          <w:rFonts w:ascii="Arial" w:eastAsia="Arial" w:hAnsi="Arial" w:cs="Arial"/>
          <w:sz w:val="24"/>
          <w:szCs w:val="24"/>
        </w:rPr>
        <w:t xml:space="preserve">. </w:t>
      </w:r>
      <w:r w:rsidR="008E676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>stopień doktora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habilitowanego w dziedzinie nauk </w:t>
      </w:r>
      <w:r w:rsidR="008D069D">
        <w:rPr>
          <w:rFonts w:ascii="Arial" w:eastAsia="Arial" w:hAnsi="Arial" w:cs="Arial"/>
          <w:sz w:val="24"/>
          <w:szCs w:val="24"/>
        </w:rPr>
        <w:t xml:space="preserve">ścisłych i przyrodniczych </w:t>
      </w:r>
      <w:r>
        <w:rPr>
          <w:rFonts w:ascii="Arial" w:eastAsia="Arial" w:hAnsi="Arial" w:cs="Arial"/>
          <w:sz w:val="24"/>
          <w:szCs w:val="24"/>
        </w:rPr>
        <w:t>w</w:t>
      </w:r>
      <w:r w:rsidR="001C1181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dyscyplinie </w:t>
      </w:r>
      <w:r w:rsidR="008D069D">
        <w:rPr>
          <w:rFonts w:ascii="Arial" w:eastAsia="Arial" w:hAnsi="Arial" w:cs="Arial"/>
          <w:sz w:val="24"/>
          <w:szCs w:val="24"/>
        </w:rPr>
        <w:t>nauki fizyczne.</w:t>
      </w:r>
    </w:p>
    <w:p w:rsidR="008E676A" w:rsidRDefault="008E676A" w:rsidP="000C5E0B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8E676A" w:rsidRDefault="008E676A" w:rsidP="000C5E0B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8E676A" w:rsidRDefault="008E676A" w:rsidP="000C5E0B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8E676A" w:rsidRDefault="008E676A" w:rsidP="000C5E0B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Uzasadnienie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Zgodnie z § 16 ust. 3 Załącznika nr 2 do uchwały nr 481 Senatu Uniwersytetu Warszawskiego z dnia 16 października 2019 r. w sprawie określenia sposobu postępowania w sprawie nadania stopnia doktora oraz stopnia doktora habilitowanego na Uniwersytecie Warszawskim, uchwała o nadaniu stopnia naukowego doktora habilitowanego jest podejmowana w głosowaniu tajnym i zapada bezwzględną większością oddanych głosów w obecności co najmniej połowy członków Rady Naukowej uprawnionych do głosowania. W głosowaniu tajnym nad nadaniem </w:t>
      </w:r>
      <w:r>
        <w:rPr>
          <w:rFonts w:ascii="Arial" w:eastAsia="Arial" w:hAnsi="Arial" w:cs="Arial"/>
          <w:sz w:val="24"/>
          <w:szCs w:val="24"/>
        </w:rPr>
        <w:br/>
        <w:t>dr</w:t>
      </w:r>
      <w:r w:rsidR="00666B3F">
        <w:rPr>
          <w:rFonts w:ascii="Arial" w:eastAsia="Arial" w:hAnsi="Arial" w:cs="Arial"/>
          <w:sz w:val="24"/>
          <w:szCs w:val="24"/>
        </w:rPr>
        <w:t>.</w:t>
      </w:r>
      <w:r w:rsidR="000C5E0B">
        <w:rPr>
          <w:rFonts w:ascii="Arial" w:eastAsia="Arial" w:hAnsi="Arial" w:cs="Arial"/>
          <w:sz w:val="24"/>
          <w:szCs w:val="24"/>
        </w:rPr>
        <w:t xml:space="preserve"> </w:t>
      </w:r>
      <w:r w:rsidR="008E676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 xml:space="preserve">stopnia doktora habilitowanego uprawnionych do </w:t>
      </w:r>
      <w:r w:rsidR="00FB6495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głosowania było </w:t>
      </w:r>
      <w:r w:rsidR="008E676A">
        <w:rPr>
          <w:rFonts w:ascii="Arial" w:eastAsia="Arial" w:hAnsi="Arial" w:cs="Arial"/>
          <w:sz w:val="24"/>
          <w:szCs w:val="24"/>
        </w:rPr>
        <w:t>…</w:t>
      </w:r>
      <w:r w:rsidR="009A4BEB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osób, głosowało </w:t>
      </w:r>
      <w:r w:rsidR="008E676A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osób oddając </w:t>
      </w:r>
      <w:r w:rsidR="008E676A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głosów ważnych. Za </w:t>
      </w:r>
      <w:r w:rsidR="000C5E0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nadaniem stopnia doktora habilitowanego oddano </w:t>
      </w:r>
      <w:r w:rsidR="008E676A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 w:rsidR="008E676A">
        <w:rPr>
          <w:rFonts w:ascii="Arial" w:eastAsia="Arial" w:hAnsi="Arial" w:cs="Arial"/>
          <w:sz w:val="24"/>
          <w:szCs w:val="24"/>
        </w:rPr>
        <w:t>głosów, przeciw oddano …</w:t>
      </w:r>
      <w:r w:rsidR="000C5E0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głosów, wstrzymało się od głosu </w:t>
      </w:r>
      <w:r w:rsidR="008E676A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>osób. Wobec tego za nadaniem dr</w:t>
      </w:r>
      <w:r w:rsidR="00FB6495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8E676A">
        <w:rPr>
          <w:rFonts w:ascii="Arial" w:eastAsia="Arial" w:hAnsi="Arial" w:cs="Arial"/>
          <w:sz w:val="24"/>
          <w:szCs w:val="24"/>
        </w:rPr>
        <w:t xml:space="preserve">… </w:t>
      </w:r>
      <w:bookmarkStart w:id="2" w:name="_GoBack"/>
      <w:bookmarkEnd w:id="2"/>
      <w:r>
        <w:rPr>
          <w:rFonts w:ascii="Arial" w:eastAsia="Arial" w:hAnsi="Arial" w:cs="Arial"/>
          <w:sz w:val="24"/>
          <w:szCs w:val="24"/>
        </w:rPr>
        <w:t xml:space="preserve">stopnia doktora habilitowanego oddano bezwzględną większość głosów przy obecności co najmniej połowy ogólnej liczby osób uprawnionych do </w:t>
      </w:r>
      <w:r w:rsidR="000C5E0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>głosowania.</w:t>
      </w:r>
    </w:p>
    <w:p w:rsidR="00775CA2" w:rsidRDefault="00775CA2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Uchwała wchodzi w życie z dniem podjęcia.</w:t>
      </w:r>
    </w:p>
    <w:p w:rsidR="00775CA2" w:rsidRDefault="00775CA2">
      <w:pPr>
        <w:spacing w:after="0" w:line="240" w:lineRule="auto"/>
        <w:ind w:left="4247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75CA2">
      <w:pPr>
        <w:spacing w:after="0" w:line="240" w:lineRule="auto"/>
        <w:ind w:left="4247"/>
        <w:jc w:val="center"/>
        <w:rPr>
          <w:rFonts w:ascii="Arial" w:eastAsia="Arial" w:hAnsi="Arial" w:cs="Arial"/>
          <w:sz w:val="24"/>
          <w:szCs w:val="24"/>
        </w:rPr>
      </w:pP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8D069D">
        <w:rPr>
          <w:rFonts w:ascii="Arial" w:eastAsia="Arial" w:hAnsi="Arial" w:cs="Arial"/>
          <w:sz w:val="24"/>
          <w:szCs w:val="24"/>
          <w:lang w:eastAsia="ar-SA"/>
        </w:rPr>
        <w:t>Przewodniczący Rady Naukowej Dyscypliny</w:t>
      </w: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8D069D">
        <w:rPr>
          <w:rFonts w:ascii="Arial" w:eastAsia="Arial" w:hAnsi="Arial" w:cs="Arial"/>
          <w:sz w:val="24"/>
          <w:szCs w:val="24"/>
          <w:lang w:eastAsia="ar-SA"/>
        </w:rPr>
        <w:t>Nauki Fizyczne</w:t>
      </w: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8D069D">
        <w:rPr>
          <w:rFonts w:ascii="Arial" w:eastAsia="Arial" w:hAnsi="Arial" w:cs="Arial"/>
          <w:sz w:val="24"/>
          <w:szCs w:val="24"/>
          <w:lang w:eastAsia="ar-SA"/>
        </w:rPr>
        <w:t>prof. dr hab. Wojciech Satuła</w:t>
      </w:r>
    </w:p>
    <w:p w:rsidR="00775CA2" w:rsidRDefault="00775CA2"/>
    <w:p w:rsidR="00775CA2" w:rsidRDefault="00775CA2"/>
    <w:p w:rsidR="00775CA2" w:rsidRDefault="00775CA2"/>
    <w:sectPr w:rsidR="00775CA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E3" w:rsidRDefault="00D049E3">
      <w:pPr>
        <w:spacing w:after="0" w:line="240" w:lineRule="auto"/>
      </w:pPr>
      <w:r>
        <w:separator/>
      </w:r>
    </w:p>
  </w:endnote>
  <w:endnote w:type="continuationSeparator" w:id="0">
    <w:p w:rsidR="00D049E3" w:rsidRDefault="00D04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947523"/>
      <w:docPartObj>
        <w:docPartGallery w:val="Page Numbers (Bottom of Page)"/>
        <w:docPartUnique/>
      </w:docPartObj>
    </w:sdtPr>
    <w:sdtEndPr/>
    <w:sdtContent>
      <w:p w:rsidR="000C5E0B" w:rsidRDefault="000C5E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76A">
          <w:rPr>
            <w:noProof/>
          </w:rPr>
          <w:t>2</w:t>
        </w:r>
        <w:r>
          <w:fldChar w:fldCharType="end"/>
        </w:r>
      </w:p>
    </w:sdtContent>
  </w:sdt>
  <w:p w:rsidR="00775CA2" w:rsidRDefault="00775C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4284034"/>
      <w:docPartObj>
        <w:docPartGallery w:val="Page Numbers (Bottom of Page)"/>
        <w:docPartUnique/>
      </w:docPartObj>
    </w:sdtPr>
    <w:sdtEndPr/>
    <w:sdtContent>
      <w:p w:rsidR="000C5E0B" w:rsidRDefault="000C5E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76A">
          <w:rPr>
            <w:noProof/>
          </w:rPr>
          <w:t>1</w:t>
        </w:r>
        <w:r>
          <w:fldChar w:fldCharType="end"/>
        </w:r>
      </w:p>
    </w:sdtContent>
  </w:sdt>
  <w:p w:rsidR="000C5E0B" w:rsidRDefault="000C5E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E3" w:rsidRDefault="00D049E3">
      <w:pPr>
        <w:spacing w:after="0" w:line="240" w:lineRule="auto"/>
      </w:pPr>
      <w:r>
        <w:separator/>
      </w:r>
    </w:p>
  </w:footnote>
  <w:footnote w:type="continuationSeparator" w:id="0">
    <w:p w:rsidR="00D049E3" w:rsidRDefault="00D049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55BA9"/>
    <w:multiLevelType w:val="multilevel"/>
    <w:tmpl w:val="51FED0A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A2"/>
    <w:rsid w:val="000A2EAB"/>
    <w:rsid w:val="000C5E0B"/>
    <w:rsid w:val="00141693"/>
    <w:rsid w:val="001C1181"/>
    <w:rsid w:val="00206E1C"/>
    <w:rsid w:val="0023015A"/>
    <w:rsid w:val="004E03A3"/>
    <w:rsid w:val="00552F17"/>
    <w:rsid w:val="00666B3F"/>
    <w:rsid w:val="00722C58"/>
    <w:rsid w:val="007576FE"/>
    <w:rsid w:val="00775CA2"/>
    <w:rsid w:val="008D069D"/>
    <w:rsid w:val="008E676A"/>
    <w:rsid w:val="0090582D"/>
    <w:rsid w:val="009A4BEB"/>
    <w:rsid w:val="009E0E7D"/>
    <w:rsid w:val="00A14F2A"/>
    <w:rsid w:val="00C44766"/>
    <w:rsid w:val="00D049E3"/>
    <w:rsid w:val="00E12700"/>
    <w:rsid w:val="00EE722A"/>
    <w:rsid w:val="00FB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92651-188E-433A-A123-F6095396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22A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2942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294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22A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fontstyle01">
    <w:name w:val="fontstyle01"/>
    <w:basedOn w:val="Domylnaczcionkaakapitu"/>
    <w:rsid w:val="009E0E7D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C5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E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Xm0/quzq8xKA4Uyuuyr0I6J7OA==">AMUW2mUMR2Q5arbpPM/7bASJNnb9p0i8qFRC1uF29AhKcLLrY0kyBAfI2i2YNtif4ChaYrOQZrreARDhPaZ8TlJWmKKFmJrjGT0MNv+viF+XX0zTdnkQYtNWiKosUO6IuRstiSoR8nKb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Malarz</dc:creator>
  <cp:lastModifiedBy>Admin</cp:lastModifiedBy>
  <cp:revision>12</cp:revision>
  <dcterms:created xsi:type="dcterms:W3CDTF">2021-09-20T09:27:00Z</dcterms:created>
  <dcterms:modified xsi:type="dcterms:W3CDTF">2022-01-05T14:21:00Z</dcterms:modified>
</cp:coreProperties>
</file>