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02" w:rsidRDefault="00735B02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</w:p>
    <w:p w:rsidR="00735B02" w:rsidRDefault="00DC6F31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5B02" w:rsidRDefault="00735B0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735B02" w:rsidRDefault="00735B0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735B02" w:rsidRDefault="0025713A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 …</w:t>
      </w:r>
    </w:p>
    <w:p w:rsidR="00735B02" w:rsidRDefault="00DC6F31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735B02" w:rsidRDefault="00DC6F31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</w:t>
      </w:r>
      <w:r w:rsidR="00412C81">
        <w:rPr>
          <w:rFonts w:ascii="Arial" w:eastAsia="Arial" w:hAnsi="Arial" w:cs="Arial"/>
          <w:sz w:val="24"/>
          <w:szCs w:val="24"/>
        </w:rPr>
        <w:t xml:space="preserve"> </w:t>
      </w:r>
      <w:r w:rsidR="0025713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B82FD6" w:rsidRDefault="00DC6F31" w:rsidP="00DF70CA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powołania przedstawiciela R</w:t>
      </w:r>
      <w:r w:rsidR="00086AEB">
        <w:rPr>
          <w:rFonts w:ascii="Arial" w:eastAsia="Arial" w:hAnsi="Arial" w:cs="Arial"/>
          <w:b/>
          <w:sz w:val="24"/>
          <w:szCs w:val="24"/>
        </w:rPr>
        <w:t>ady Naukowej Dyscypliny</w:t>
      </w:r>
    </w:p>
    <w:p w:rsidR="00086AEB" w:rsidRDefault="00086AEB" w:rsidP="00DF70CA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Nauki Fizyczne d</w:t>
      </w:r>
      <w:r w:rsidR="00DC6F31">
        <w:rPr>
          <w:rFonts w:ascii="Arial" w:eastAsia="Arial" w:hAnsi="Arial" w:cs="Arial"/>
          <w:b/>
          <w:sz w:val="24"/>
          <w:szCs w:val="24"/>
        </w:rPr>
        <w:t xml:space="preserve">o komisji ds. </w:t>
      </w:r>
      <w:r>
        <w:rPr>
          <w:rFonts w:ascii="Arial" w:eastAsia="Arial" w:hAnsi="Arial" w:cs="Arial"/>
          <w:b/>
          <w:sz w:val="24"/>
          <w:szCs w:val="24"/>
        </w:rPr>
        <w:t xml:space="preserve">zatrudnienia dr </w:t>
      </w:r>
      <w:r w:rsidR="00DF70CA">
        <w:rPr>
          <w:rFonts w:ascii="Arial" w:eastAsia="Arial" w:hAnsi="Arial" w:cs="Arial"/>
          <w:b/>
          <w:sz w:val="24"/>
          <w:szCs w:val="24"/>
        </w:rPr>
        <w:t xml:space="preserve">hab. </w:t>
      </w:r>
      <w:r w:rsidR="0025713A">
        <w:rPr>
          <w:rFonts w:ascii="Arial" w:eastAsia="Arial" w:hAnsi="Arial" w:cs="Arial"/>
          <w:b/>
          <w:sz w:val="24"/>
          <w:szCs w:val="24"/>
        </w:rPr>
        <w:t xml:space="preserve">… </w:t>
      </w:r>
    </w:p>
    <w:p w:rsidR="00735B02" w:rsidRPr="008442C4" w:rsidRDefault="00DF70CA" w:rsidP="00DF70CA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drodze </w:t>
      </w:r>
      <w:r w:rsidR="00DC6F31">
        <w:rPr>
          <w:rFonts w:ascii="Arial" w:eastAsia="Arial" w:hAnsi="Arial" w:cs="Arial"/>
          <w:b/>
          <w:sz w:val="24"/>
          <w:szCs w:val="24"/>
        </w:rPr>
        <w:t>awansu</w:t>
      </w:r>
      <w:r>
        <w:rPr>
          <w:rFonts w:ascii="Arial" w:eastAsia="Arial" w:hAnsi="Arial" w:cs="Arial"/>
          <w:b/>
          <w:sz w:val="24"/>
          <w:szCs w:val="24"/>
        </w:rPr>
        <w:t xml:space="preserve"> wewnętrznego </w:t>
      </w:r>
      <w:r w:rsidR="00B422CC">
        <w:rPr>
          <w:rFonts w:ascii="Arial" w:eastAsia="Arial" w:hAnsi="Arial" w:cs="Arial"/>
          <w:b/>
          <w:sz w:val="24"/>
          <w:szCs w:val="24"/>
        </w:rPr>
        <w:t>na stanowisk</w:t>
      </w:r>
      <w:r>
        <w:rPr>
          <w:rFonts w:ascii="Arial" w:eastAsia="Arial" w:hAnsi="Arial" w:cs="Arial"/>
          <w:b/>
          <w:sz w:val="24"/>
          <w:szCs w:val="24"/>
        </w:rPr>
        <w:t>u</w:t>
      </w:r>
      <w:r w:rsidR="00B422CC">
        <w:rPr>
          <w:rFonts w:ascii="Arial" w:eastAsia="Arial" w:hAnsi="Arial" w:cs="Arial"/>
          <w:b/>
          <w:sz w:val="24"/>
          <w:szCs w:val="24"/>
        </w:rPr>
        <w:t xml:space="preserve"> profesora uczelni</w:t>
      </w:r>
    </w:p>
    <w:p w:rsidR="00735B02" w:rsidRDefault="00735B02">
      <w:pPr>
        <w:jc w:val="both"/>
        <w:rPr>
          <w:rFonts w:ascii="Georgia" w:eastAsia="Georgia" w:hAnsi="Georgia" w:cs="Georgia"/>
          <w:sz w:val="24"/>
          <w:szCs w:val="24"/>
        </w:rPr>
      </w:pPr>
      <w:bookmarkStart w:id="1" w:name="_heading=h.30j0zll" w:colFirst="0" w:colLast="0"/>
      <w:bookmarkEnd w:id="1"/>
    </w:p>
    <w:p w:rsidR="00735B02" w:rsidRDefault="00086AEB" w:rsidP="00412C81">
      <w:pPr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 podstawie § </w:t>
      </w:r>
      <w:r w:rsidR="00581B00">
        <w:rPr>
          <w:rFonts w:ascii="Arial" w:eastAsia="Arial" w:hAnsi="Arial" w:cs="Arial"/>
          <w:sz w:val="24"/>
          <w:szCs w:val="24"/>
        </w:rPr>
        <w:t>4</w:t>
      </w:r>
      <w:r w:rsidR="00DC6F31">
        <w:rPr>
          <w:rFonts w:ascii="Arial" w:eastAsia="Arial" w:hAnsi="Arial" w:cs="Arial"/>
          <w:sz w:val="24"/>
          <w:szCs w:val="24"/>
        </w:rPr>
        <w:t xml:space="preserve"> ust. 3 zarządzenia nr 10</w:t>
      </w:r>
      <w:r w:rsidR="00234EF2">
        <w:rPr>
          <w:rFonts w:ascii="Arial" w:eastAsia="Arial" w:hAnsi="Arial" w:cs="Arial"/>
          <w:sz w:val="24"/>
          <w:szCs w:val="24"/>
        </w:rPr>
        <w:t>4</w:t>
      </w:r>
      <w:r w:rsidR="00DC6F31">
        <w:rPr>
          <w:rFonts w:ascii="Arial" w:eastAsia="Arial" w:hAnsi="Arial" w:cs="Arial"/>
          <w:sz w:val="24"/>
          <w:szCs w:val="24"/>
        </w:rPr>
        <w:t xml:space="preserve"> Rektora Uniwersytetu Warszawskiego z dnia 27 września 2019 r. (</w:t>
      </w:r>
      <w:r w:rsidR="008E6BB8">
        <w:rPr>
          <w:rFonts w:ascii="Arial" w:eastAsia="Arial" w:hAnsi="Arial" w:cs="Arial"/>
          <w:sz w:val="24"/>
          <w:szCs w:val="24"/>
        </w:rPr>
        <w:t xml:space="preserve">tekst jednolity: </w:t>
      </w:r>
      <w:r w:rsidR="00DC6F31">
        <w:rPr>
          <w:rFonts w:ascii="Arial" w:eastAsia="Arial" w:hAnsi="Arial" w:cs="Arial"/>
          <w:sz w:val="24"/>
          <w:szCs w:val="24"/>
        </w:rPr>
        <w:t>Monitor UW z 20</w:t>
      </w:r>
      <w:r w:rsidR="00234EF2">
        <w:rPr>
          <w:rFonts w:ascii="Arial" w:eastAsia="Arial" w:hAnsi="Arial" w:cs="Arial"/>
          <w:sz w:val="24"/>
          <w:szCs w:val="24"/>
        </w:rPr>
        <w:t>21</w:t>
      </w:r>
      <w:r w:rsidR="00DC6F31">
        <w:rPr>
          <w:rFonts w:ascii="Arial" w:eastAsia="Arial" w:hAnsi="Arial" w:cs="Arial"/>
          <w:sz w:val="24"/>
          <w:szCs w:val="24"/>
        </w:rPr>
        <w:t xml:space="preserve"> r. poz. </w:t>
      </w:r>
      <w:r>
        <w:rPr>
          <w:rFonts w:ascii="Arial" w:eastAsia="Arial" w:hAnsi="Arial" w:cs="Arial"/>
          <w:sz w:val="24"/>
          <w:szCs w:val="24"/>
        </w:rPr>
        <w:t xml:space="preserve">  </w:t>
      </w:r>
      <w:r w:rsidR="00234EF2">
        <w:rPr>
          <w:rFonts w:ascii="Arial" w:eastAsia="Arial" w:hAnsi="Arial" w:cs="Arial"/>
          <w:sz w:val="24"/>
          <w:szCs w:val="24"/>
        </w:rPr>
        <w:t>132</w:t>
      </w:r>
      <w:r w:rsidR="00DC6F31">
        <w:rPr>
          <w:rFonts w:ascii="Arial" w:eastAsia="Arial" w:hAnsi="Arial" w:cs="Arial"/>
          <w:sz w:val="24"/>
          <w:szCs w:val="24"/>
        </w:rPr>
        <w:t>) w związku z § 49 pkt 5 Statutu Uniwersytetu Warszawskiego (Monitor UW z 2019 r. poz.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DC6F31">
        <w:rPr>
          <w:rFonts w:ascii="Arial" w:eastAsia="Arial" w:hAnsi="Arial" w:cs="Arial"/>
          <w:sz w:val="24"/>
          <w:szCs w:val="24"/>
        </w:rPr>
        <w:t xml:space="preserve">190) Rada Naukowa Dyscypliny Nauki Fizyczne postanawia, co </w:t>
      </w:r>
      <w:r>
        <w:rPr>
          <w:rFonts w:ascii="Arial" w:eastAsia="Arial" w:hAnsi="Arial" w:cs="Arial"/>
          <w:sz w:val="24"/>
          <w:szCs w:val="24"/>
        </w:rPr>
        <w:t> </w:t>
      </w:r>
      <w:r w:rsidR="00DC6F31">
        <w:rPr>
          <w:rFonts w:ascii="Arial" w:eastAsia="Arial" w:hAnsi="Arial" w:cs="Arial"/>
          <w:sz w:val="24"/>
          <w:szCs w:val="24"/>
        </w:rPr>
        <w:t>następuje:</w:t>
      </w:r>
    </w:p>
    <w:p w:rsidR="00735B02" w:rsidRDefault="00DC6F31" w:rsidP="008442C4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8442C4" w:rsidRDefault="00DC6F31" w:rsidP="008442C4">
      <w:pPr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Wyznacza </w:t>
      </w:r>
      <w:r w:rsidR="00751674">
        <w:rPr>
          <w:rFonts w:ascii="Arial" w:eastAsia="Arial" w:hAnsi="Arial" w:cs="Arial"/>
          <w:sz w:val="24"/>
          <w:szCs w:val="24"/>
        </w:rPr>
        <w:t xml:space="preserve">się </w:t>
      </w:r>
      <w:r w:rsidR="0025713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na przedstawiciela Rady </w:t>
      </w:r>
      <w:r w:rsidR="003C5069">
        <w:rPr>
          <w:rFonts w:ascii="Arial" w:eastAsia="Arial" w:hAnsi="Arial" w:cs="Arial"/>
          <w:sz w:val="24"/>
          <w:szCs w:val="24"/>
        </w:rPr>
        <w:t xml:space="preserve">do  komisji </w:t>
      </w:r>
      <w:r>
        <w:rPr>
          <w:rFonts w:ascii="Arial" w:eastAsia="Arial" w:hAnsi="Arial" w:cs="Arial"/>
          <w:sz w:val="24"/>
          <w:szCs w:val="24"/>
        </w:rPr>
        <w:t>ds.</w:t>
      </w:r>
      <w:r w:rsidR="003C5069">
        <w:rPr>
          <w:rFonts w:ascii="Arial" w:eastAsia="Arial" w:hAnsi="Arial" w:cs="Arial"/>
          <w:sz w:val="24"/>
          <w:szCs w:val="24"/>
        </w:rPr>
        <w:t xml:space="preserve"> </w:t>
      </w:r>
      <w:r w:rsidR="00086AEB">
        <w:rPr>
          <w:rFonts w:ascii="Arial" w:eastAsia="Arial" w:hAnsi="Arial" w:cs="Arial"/>
          <w:sz w:val="24"/>
          <w:szCs w:val="24"/>
        </w:rPr>
        <w:t>zatrudnienia</w:t>
      </w:r>
      <w:r w:rsidR="00A631DE">
        <w:t xml:space="preserve"> </w:t>
      </w:r>
      <w:r w:rsidR="00A631DE" w:rsidRPr="00A631DE">
        <w:rPr>
          <w:rFonts w:ascii="Arial" w:eastAsia="Arial" w:hAnsi="Arial" w:cs="Arial"/>
          <w:sz w:val="24"/>
          <w:szCs w:val="24"/>
        </w:rPr>
        <w:t xml:space="preserve">dr hab. </w:t>
      </w:r>
      <w:r w:rsidR="0025713A">
        <w:rPr>
          <w:rFonts w:ascii="Arial" w:eastAsia="Arial" w:hAnsi="Arial" w:cs="Arial"/>
          <w:sz w:val="24"/>
          <w:szCs w:val="24"/>
        </w:rPr>
        <w:t xml:space="preserve">… </w:t>
      </w:r>
      <w:bookmarkStart w:id="2" w:name="_GoBack"/>
      <w:bookmarkEnd w:id="2"/>
      <w:r w:rsidR="00086AEB">
        <w:rPr>
          <w:rFonts w:ascii="Arial" w:eastAsia="Arial" w:hAnsi="Arial" w:cs="Arial"/>
          <w:sz w:val="24"/>
          <w:szCs w:val="24"/>
        </w:rPr>
        <w:t>w</w:t>
      </w:r>
      <w:r w:rsidR="00A631DE">
        <w:rPr>
          <w:rFonts w:ascii="Arial" w:eastAsia="Arial" w:hAnsi="Arial" w:cs="Arial"/>
          <w:sz w:val="24"/>
          <w:szCs w:val="24"/>
        </w:rPr>
        <w:t xml:space="preserve"> </w:t>
      </w:r>
      <w:r w:rsidR="00DF70CA">
        <w:rPr>
          <w:rFonts w:ascii="Arial" w:eastAsia="Arial" w:hAnsi="Arial" w:cs="Arial"/>
          <w:sz w:val="24"/>
          <w:szCs w:val="24"/>
        </w:rPr>
        <w:t xml:space="preserve">drodze awansu wewnętrznego </w:t>
      </w:r>
      <w:r w:rsidR="00A631DE">
        <w:rPr>
          <w:rFonts w:ascii="Arial" w:eastAsia="Arial" w:hAnsi="Arial" w:cs="Arial"/>
          <w:sz w:val="24"/>
          <w:szCs w:val="24"/>
        </w:rPr>
        <w:t>na</w:t>
      </w:r>
      <w:r w:rsidR="003C5069">
        <w:rPr>
          <w:rFonts w:ascii="Arial" w:eastAsia="Arial" w:hAnsi="Arial" w:cs="Arial"/>
          <w:sz w:val="24"/>
          <w:szCs w:val="24"/>
        </w:rPr>
        <w:t xml:space="preserve"> </w:t>
      </w:r>
      <w:r w:rsidR="0043060C">
        <w:rPr>
          <w:rFonts w:ascii="Arial" w:eastAsia="Arial" w:hAnsi="Arial" w:cs="Arial"/>
          <w:sz w:val="24"/>
          <w:szCs w:val="24"/>
        </w:rPr>
        <w:t>stanowisk</w:t>
      </w:r>
      <w:r w:rsidR="00DF70CA">
        <w:rPr>
          <w:rFonts w:ascii="Arial" w:eastAsia="Arial" w:hAnsi="Arial" w:cs="Arial"/>
          <w:sz w:val="24"/>
          <w:szCs w:val="24"/>
        </w:rPr>
        <w:t>u</w:t>
      </w:r>
      <w:r w:rsidR="0043060C">
        <w:rPr>
          <w:rFonts w:ascii="Arial" w:eastAsia="Arial" w:hAnsi="Arial" w:cs="Arial"/>
          <w:sz w:val="24"/>
          <w:szCs w:val="24"/>
        </w:rPr>
        <w:t xml:space="preserve"> profesora uczelni</w:t>
      </w:r>
      <w:r w:rsidR="00412C81">
        <w:rPr>
          <w:rFonts w:ascii="Arial" w:eastAsia="Arial" w:hAnsi="Arial" w:cs="Arial"/>
          <w:sz w:val="24"/>
          <w:szCs w:val="24"/>
        </w:rPr>
        <w:t>.</w:t>
      </w:r>
    </w:p>
    <w:p w:rsidR="00735B02" w:rsidRDefault="00DC6F31" w:rsidP="008442C4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735B02" w:rsidRDefault="00DC6F31" w:rsidP="00412C81">
      <w:pPr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</w:t>
      </w:r>
      <w:r w:rsidR="00DF10B5">
        <w:rPr>
          <w:rFonts w:ascii="Arial" w:eastAsia="Arial" w:hAnsi="Arial" w:cs="Arial"/>
          <w:sz w:val="24"/>
          <w:szCs w:val="24"/>
        </w:rPr>
        <w:t>hodzi w życie z dniem podjęcia.</w:t>
      </w:r>
    </w:p>
    <w:p w:rsidR="00735B02" w:rsidRDefault="00735B02" w:rsidP="00412C81">
      <w:pPr>
        <w:jc w:val="both"/>
        <w:rPr>
          <w:rFonts w:ascii="Arial" w:eastAsia="Arial" w:hAnsi="Arial" w:cs="Arial"/>
          <w:sz w:val="24"/>
          <w:szCs w:val="24"/>
        </w:rPr>
      </w:pPr>
      <w:bookmarkStart w:id="3" w:name="_heading=h.1fob9te" w:colFirst="0" w:colLast="0"/>
      <w:bookmarkEnd w:id="3"/>
    </w:p>
    <w:p w:rsidR="00412C81" w:rsidRDefault="00412C81" w:rsidP="00412C81">
      <w:pPr>
        <w:jc w:val="both"/>
        <w:rPr>
          <w:rFonts w:ascii="Arial" w:eastAsia="Arial" w:hAnsi="Arial" w:cs="Arial"/>
          <w:sz w:val="24"/>
          <w:szCs w:val="24"/>
        </w:rPr>
      </w:pPr>
    </w:p>
    <w:p w:rsidR="00086AEB" w:rsidRPr="00086AEB" w:rsidRDefault="00086AEB" w:rsidP="00086AEB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086AEB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086AEB" w:rsidRPr="00086AEB" w:rsidRDefault="00086AEB" w:rsidP="00086AEB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086AEB">
        <w:rPr>
          <w:rFonts w:ascii="Arial" w:eastAsia="Arial" w:hAnsi="Arial" w:cs="Arial"/>
          <w:sz w:val="24"/>
          <w:szCs w:val="24"/>
        </w:rPr>
        <w:t>Nauki Fizyczne</w:t>
      </w:r>
    </w:p>
    <w:p w:rsidR="00086AEB" w:rsidRPr="00086AEB" w:rsidRDefault="00086AEB" w:rsidP="00086AEB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086AEB" w:rsidRPr="00086AEB" w:rsidRDefault="00086AEB" w:rsidP="00086AEB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086AEB" w:rsidRPr="00086AEB" w:rsidRDefault="00086AEB" w:rsidP="00086AEB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086AEB">
        <w:rPr>
          <w:rFonts w:ascii="Arial" w:eastAsia="Arial" w:hAnsi="Arial" w:cs="Arial"/>
          <w:sz w:val="24"/>
          <w:szCs w:val="24"/>
        </w:rPr>
        <w:t>prof. dr hab. Wojciech Satuła</w:t>
      </w:r>
    </w:p>
    <w:p w:rsidR="00735B02" w:rsidRDefault="00735B02" w:rsidP="00412C81">
      <w:pPr>
        <w:ind w:left="2977"/>
      </w:pPr>
    </w:p>
    <w:sectPr w:rsidR="00735B0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02"/>
    <w:rsid w:val="00086AEB"/>
    <w:rsid w:val="00155DD0"/>
    <w:rsid w:val="00234EF2"/>
    <w:rsid w:val="0025713A"/>
    <w:rsid w:val="003275B0"/>
    <w:rsid w:val="003B4550"/>
    <w:rsid w:val="003C5069"/>
    <w:rsid w:val="003F29D2"/>
    <w:rsid w:val="00412C81"/>
    <w:rsid w:val="0043060C"/>
    <w:rsid w:val="00581B00"/>
    <w:rsid w:val="006445DB"/>
    <w:rsid w:val="006657D8"/>
    <w:rsid w:val="00735B02"/>
    <w:rsid w:val="00751674"/>
    <w:rsid w:val="008442C4"/>
    <w:rsid w:val="00870CDF"/>
    <w:rsid w:val="008D58AD"/>
    <w:rsid w:val="008E6BB8"/>
    <w:rsid w:val="00901389"/>
    <w:rsid w:val="00A631DE"/>
    <w:rsid w:val="00B422CC"/>
    <w:rsid w:val="00B82FD6"/>
    <w:rsid w:val="00C9724C"/>
    <w:rsid w:val="00DB7BC9"/>
    <w:rsid w:val="00DC6F31"/>
    <w:rsid w:val="00DF10B5"/>
    <w:rsid w:val="00D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D058-C051-4294-99C0-7B3EC5EE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FD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9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14</cp:revision>
  <dcterms:created xsi:type="dcterms:W3CDTF">2021-05-28T07:07:00Z</dcterms:created>
  <dcterms:modified xsi:type="dcterms:W3CDTF">2022-01-05T14:32:00Z</dcterms:modified>
</cp:coreProperties>
</file>